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13" w:rsidRPr="00AA6313" w:rsidRDefault="00AA6313" w:rsidP="00AA6313">
      <w:pPr>
        <w:jc w:val="center"/>
        <w:rPr>
          <w:sz w:val="22"/>
          <w:szCs w:val="22"/>
        </w:rPr>
      </w:pPr>
      <w:r w:rsidRPr="00AA6313">
        <w:rPr>
          <w:b/>
          <w:sz w:val="22"/>
          <w:szCs w:val="22"/>
        </w:rPr>
        <w:t>APPLICATION FOR DESTRUCTIVE SAMPLING</w:t>
      </w:r>
    </w:p>
    <w:p w:rsidR="00AA6313" w:rsidRPr="00AA6313" w:rsidRDefault="00AA6313" w:rsidP="00AA6313">
      <w:pPr>
        <w:jc w:val="center"/>
        <w:rPr>
          <w:b/>
          <w:sz w:val="22"/>
          <w:szCs w:val="22"/>
        </w:rPr>
      </w:pPr>
    </w:p>
    <w:p w:rsidR="00AA6313" w:rsidRPr="00AA6313" w:rsidRDefault="00AA6313" w:rsidP="00AA6313">
      <w:pPr>
        <w:jc w:val="center"/>
        <w:rPr>
          <w:sz w:val="22"/>
          <w:szCs w:val="22"/>
        </w:rPr>
      </w:pPr>
      <w:r w:rsidRPr="00AA6313">
        <w:rPr>
          <w:b/>
          <w:sz w:val="22"/>
          <w:szCs w:val="22"/>
        </w:rPr>
        <w:t>University of Colorado Museum of Natural History - Anthropology Section</w:t>
      </w:r>
    </w:p>
    <w:p w:rsidR="00AA6313" w:rsidRPr="00AA6313" w:rsidRDefault="00AA6313" w:rsidP="00AA6313">
      <w:pPr>
        <w:jc w:val="center"/>
        <w:rPr>
          <w:sz w:val="22"/>
          <w:szCs w:val="22"/>
        </w:rPr>
      </w:pPr>
      <w:r w:rsidRPr="00AA6313">
        <w:rPr>
          <w:sz w:val="22"/>
          <w:szCs w:val="22"/>
        </w:rPr>
        <w:t>218 UCB - Henderson Building</w:t>
      </w:r>
    </w:p>
    <w:p w:rsidR="00AA6313" w:rsidRPr="00AA6313" w:rsidRDefault="00AA6313" w:rsidP="00AA6313">
      <w:pPr>
        <w:jc w:val="center"/>
        <w:rPr>
          <w:sz w:val="22"/>
          <w:szCs w:val="22"/>
        </w:rPr>
      </w:pPr>
      <w:r w:rsidRPr="00AA6313">
        <w:rPr>
          <w:sz w:val="22"/>
          <w:szCs w:val="22"/>
        </w:rPr>
        <w:t>Boulder, CO 80309-0218</w:t>
      </w:r>
    </w:p>
    <w:p w:rsidR="00AA6313" w:rsidRPr="00AA6313" w:rsidRDefault="00AA6313" w:rsidP="00AA6313">
      <w:pPr>
        <w:jc w:val="center"/>
        <w:rPr>
          <w:sz w:val="22"/>
          <w:szCs w:val="22"/>
        </w:rPr>
      </w:pPr>
      <w:r w:rsidRPr="00AA6313">
        <w:rPr>
          <w:sz w:val="22"/>
          <w:szCs w:val="22"/>
        </w:rPr>
        <w:t xml:space="preserve">Curator of Anthropology (303/492-6671)   Anthropology Collection Manager (303/492-2198) </w:t>
      </w:r>
    </w:p>
    <w:p w:rsidR="00AA6313" w:rsidRPr="00AA6313" w:rsidRDefault="00AA6313" w:rsidP="00AA6313">
      <w:pPr>
        <w:pBdr>
          <w:top w:val="double" w:sz="6" w:space="1" w:color="auto"/>
        </w:pBdr>
        <w:rPr>
          <w:sz w:val="22"/>
          <w:szCs w:val="22"/>
        </w:rPr>
      </w:pPr>
    </w:p>
    <w:p w:rsidR="00AA6313" w:rsidRPr="00AA6313" w:rsidRDefault="00AA6313" w:rsidP="00AA6313">
      <w:pPr>
        <w:rPr>
          <w:sz w:val="22"/>
          <w:szCs w:val="22"/>
        </w:rPr>
      </w:pPr>
      <w:r>
        <w:rPr>
          <w:sz w:val="22"/>
          <w:szCs w:val="22"/>
        </w:rPr>
        <w:t>Applicant name</w:t>
      </w:r>
      <w:proofErr w:type="gramStart"/>
      <w:r>
        <w:rPr>
          <w:sz w:val="22"/>
          <w:szCs w:val="22"/>
        </w:rPr>
        <w:t>:</w:t>
      </w:r>
      <w:r w:rsidRPr="00AA6313">
        <w:rPr>
          <w:sz w:val="22"/>
          <w:szCs w:val="22"/>
        </w:rPr>
        <w:t>_</w:t>
      </w:r>
      <w:proofErr w:type="gramEnd"/>
      <w:r w:rsidRPr="00AA6313">
        <w:rPr>
          <w:sz w:val="22"/>
          <w:szCs w:val="22"/>
        </w:rPr>
        <w:t>______________________________  Institution: ________________________________</w:t>
      </w:r>
    </w:p>
    <w:p w:rsidR="00AA6313" w:rsidRPr="00AA6313" w:rsidRDefault="00AA6313" w:rsidP="00AA6313">
      <w:pPr>
        <w:spacing w:line="120" w:lineRule="auto"/>
        <w:rPr>
          <w:sz w:val="22"/>
          <w:szCs w:val="22"/>
        </w:rPr>
      </w:pPr>
    </w:p>
    <w:p w:rsidR="00AA6313" w:rsidRPr="00AA6313" w:rsidRDefault="00AA6313" w:rsidP="00AA6313">
      <w:pPr>
        <w:rPr>
          <w:sz w:val="22"/>
          <w:szCs w:val="22"/>
        </w:rPr>
      </w:pPr>
      <w:r>
        <w:rPr>
          <w:sz w:val="22"/>
          <w:szCs w:val="22"/>
        </w:rPr>
        <w:t>Address</w:t>
      </w:r>
      <w:proofErr w:type="gramStart"/>
      <w:r>
        <w:rPr>
          <w:sz w:val="22"/>
          <w:szCs w:val="22"/>
        </w:rPr>
        <w:t>:</w:t>
      </w:r>
      <w:r w:rsidRPr="00AA6313">
        <w:rPr>
          <w:sz w:val="22"/>
          <w:szCs w:val="22"/>
        </w:rPr>
        <w:t>_</w:t>
      </w:r>
      <w:proofErr w:type="gramEnd"/>
      <w:r w:rsidRPr="00AA6313">
        <w:rPr>
          <w:sz w:val="22"/>
          <w:szCs w:val="22"/>
        </w:rPr>
        <w:t>_____________________________________________________  Phone: __________________</w:t>
      </w:r>
    </w:p>
    <w:p w:rsidR="00AA6313" w:rsidRPr="00AA6313" w:rsidRDefault="00AA6313" w:rsidP="00AA6313">
      <w:pPr>
        <w:spacing w:line="120" w:lineRule="auto"/>
        <w:rPr>
          <w:sz w:val="22"/>
          <w:szCs w:val="22"/>
        </w:rPr>
      </w:pPr>
    </w:p>
    <w:p w:rsidR="00AA6313" w:rsidRPr="00AA6313" w:rsidRDefault="00AA6313" w:rsidP="00AA6313">
      <w:pPr>
        <w:rPr>
          <w:sz w:val="22"/>
          <w:szCs w:val="22"/>
        </w:rPr>
      </w:pPr>
      <w:r w:rsidRPr="00AA6313">
        <w:rPr>
          <w:sz w:val="22"/>
          <w:szCs w:val="22"/>
        </w:rPr>
        <w:t>Purpose of analysis:</w:t>
      </w:r>
    </w:p>
    <w:p w:rsidR="00AA6313" w:rsidRPr="00AA6313" w:rsidRDefault="00AA6313" w:rsidP="00AA6313">
      <w:pPr>
        <w:rPr>
          <w:sz w:val="22"/>
          <w:szCs w:val="22"/>
        </w:rPr>
      </w:pP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Type of sample requested:</w:t>
      </w: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Sample size:</w:t>
      </w: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Method of analysis:</w:t>
      </w:r>
    </w:p>
    <w:p w:rsidR="00AA6313" w:rsidRPr="00AA6313" w:rsidRDefault="00AA6313" w:rsidP="00AA6313">
      <w:pPr>
        <w:rPr>
          <w:sz w:val="22"/>
          <w:szCs w:val="22"/>
        </w:rPr>
      </w:pP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Site of analysis (include name of institution, address, phone number, and contact name):</w:t>
      </w: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Will the sample be returned and, if so, when?</w:t>
      </w:r>
    </w:p>
    <w:p w:rsidR="00AA6313" w:rsidRPr="00AA6313" w:rsidRDefault="00AA6313" w:rsidP="00AA6313">
      <w:pPr>
        <w:rPr>
          <w:sz w:val="22"/>
          <w:szCs w:val="22"/>
        </w:rPr>
      </w:pPr>
    </w:p>
    <w:p w:rsidR="00AA6313" w:rsidRPr="00AA6313" w:rsidRDefault="00AA6313" w:rsidP="00AA6313">
      <w:pPr>
        <w:rPr>
          <w:sz w:val="22"/>
          <w:szCs w:val="22"/>
        </w:rPr>
      </w:pPr>
      <w:r w:rsidRPr="00AA6313">
        <w:rPr>
          <w:sz w:val="22"/>
          <w:szCs w:val="22"/>
        </w:rPr>
        <w:t>-Photographic documentation for UCM Anthropology Section files is required for all sampling unless a waiver is made in writing below.</w:t>
      </w:r>
    </w:p>
    <w:p w:rsidR="00AA6313" w:rsidRPr="00AA6313" w:rsidRDefault="00AA6313" w:rsidP="00AA6313">
      <w:pPr>
        <w:pStyle w:val="BodyText2"/>
        <w:rPr>
          <w:szCs w:val="22"/>
        </w:rPr>
      </w:pPr>
      <w:r w:rsidRPr="00AA6313">
        <w:rPr>
          <w:szCs w:val="22"/>
        </w:rPr>
        <w:t>-A copy of all analytical results and the publication containing these results must be placed on file in the UCM Anthropology Section.</w:t>
      </w:r>
    </w:p>
    <w:p w:rsidR="00AA6313" w:rsidRPr="00AA6313" w:rsidRDefault="00AA6313" w:rsidP="00AA6313">
      <w:pPr>
        <w:pStyle w:val="BodyText2"/>
        <w:rPr>
          <w:szCs w:val="22"/>
        </w:rPr>
      </w:pPr>
      <w:r w:rsidRPr="00AA6313">
        <w:rPr>
          <w:szCs w:val="22"/>
        </w:rPr>
        <w:t>-Please read the evaluation criteria for destructive sampling on the reverse of this form and sign.  Signature indicates agreement with requirements of this application in the case of approval for destructive sampling.</w:t>
      </w:r>
    </w:p>
    <w:p w:rsidR="00AA6313" w:rsidRPr="00AA6313" w:rsidRDefault="00AA6313" w:rsidP="00AA6313">
      <w:pPr>
        <w:rPr>
          <w:b/>
          <w:sz w:val="22"/>
          <w:szCs w:val="22"/>
        </w:rPr>
      </w:pPr>
    </w:p>
    <w:p w:rsidR="00AA6313" w:rsidRPr="00AA6313" w:rsidRDefault="00AA6313" w:rsidP="00AA6313">
      <w:pPr>
        <w:pBdr>
          <w:top w:val="double" w:sz="6" w:space="1" w:color="auto"/>
        </w:pBdr>
        <w:rPr>
          <w:sz w:val="22"/>
          <w:szCs w:val="22"/>
        </w:rPr>
      </w:pPr>
    </w:p>
    <w:p w:rsidR="00AA6313" w:rsidRPr="00AA6313" w:rsidRDefault="00AA6313" w:rsidP="00AA6313">
      <w:pPr>
        <w:spacing w:line="360" w:lineRule="auto"/>
        <w:rPr>
          <w:b/>
          <w:sz w:val="22"/>
          <w:szCs w:val="22"/>
        </w:rPr>
      </w:pPr>
      <w:r w:rsidRPr="00AA6313">
        <w:rPr>
          <w:b/>
          <w:sz w:val="22"/>
          <w:szCs w:val="22"/>
        </w:rPr>
        <w:t>UCM Staff Use Only</w:t>
      </w:r>
    </w:p>
    <w:p w:rsidR="00AA6313" w:rsidRPr="00AA6313" w:rsidRDefault="00AA6313" w:rsidP="00AA6313">
      <w:pPr>
        <w:pStyle w:val="BodyText2"/>
        <w:spacing w:line="360" w:lineRule="auto"/>
        <w:rPr>
          <w:szCs w:val="22"/>
        </w:rPr>
      </w:pPr>
      <w:r w:rsidRPr="00AA6313">
        <w:rPr>
          <w:szCs w:val="22"/>
        </w:rPr>
        <w:t>Request for destructive sampling is _____ granted   _____ denied.</w:t>
      </w:r>
    </w:p>
    <w:p w:rsidR="00AA6313" w:rsidRPr="00AA6313" w:rsidRDefault="00AA6313" w:rsidP="00AA6313">
      <w:pPr>
        <w:spacing w:line="360" w:lineRule="auto"/>
        <w:rPr>
          <w:sz w:val="22"/>
          <w:szCs w:val="22"/>
        </w:rPr>
      </w:pPr>
      <w:r w:rsidRPr="00AA6313">
        <w:rPr>
          <w:sz w:val="22"/>
          <w:szCs w:val="22"/>
        </w:rPr>
        <w:t>Signature of curator authorizing/denying sample: _______________________________________________</w:t>
      </w:r>
    </w:p>
    <w:p w:rsidR="00AA6313" w:rsidRPr="00AA6313" w:rsidRDefault="00AA6313" w:rsidP="00AA6313">
      <w:pPr>
        <w:spacing w:line="360" w:lineRule="auto"/>
        <w:rPr>
          <w:sz w:val="22"/>
          <w:szCs w:val="22"/>
        </w:rPr>
      </w:pPr>
      <w:r w:rsidRPr="00AA6313">
        <w:rPr>
          <w:sz w:val="22"/>
          <w:szCs w:val="22"/>
        </w:rPr>
        <w:t>Photos required? _____   Photo documentation located in file(s) ___________________________________</w:t>
      </w:r>
    </w:p>
    <w:p w:rsidR="00AA6313" w:rsidRPr="00AA6313" w:rsidRDefault="00AA6313" w:rsidP="00AA6313">
      <w:pPr>
        <w:spacing w:line="360" w:lineRule="auto"/>
        <w:rPr>
          <w:sz w:val="22"/>
          <w:szCs w:val="22"/>
        </w:rPr>
      </w:pPr>
      <w:r w:rsidRPr="00AA6313">
        <w:rPr>
          <w:sz w:val="22"/>
          <w:szCs w:val="22"/>
        </w:rPr>
        <w:t>Analytical results located in file(s) __________________________________________________________</w:t>
      </w:r>
    </w:p>
    <w:p w:rsidR="00AA6313" w:rsidRPr="00AA6313" w:rsidRDefault="00AA6313" w:rsidP="00AA6313">
      <w:pPr>
        <w:spacing w:line="360" w:lineRule="auto"/>
        <w:rPr>
          <w:sz w:val="22"/>
          <w:szCs w:val="22"/>
        </w:rPr>
      </w:pPr>
      <w:r w:rsidRPr="00AA6313">
        <w:rPr>
          <w:sz w:val="22"/>
          <w:szCs w:val="22"/>
        </w:rPr>
        <w:t>Publication located ______________________________________________________________________</w:t>
      </w:r>
    </w:p>
    <w:p w:rsidR="00AA6313" w:rsidRPr="00AA6313" w:rsidRDefault="00AA6313" w:rsidP="00AA6313">
      <w:pPr>
        <w:spacing w:line="360" w:lineRule="auto"/>
        <w:rPr>
          <w:sz w:val="22"/>
          <w:szCs w:val="22"/>
        </w:rPr>
      </w:pPr>
      <w:r w:rsidRPr="00AA6313">
        <w:rPr>
          <w:sz w:val="22"/>
          <w:szCs w:val="22"/>
        </w:rPr>
        <w:t>Sample(s) taken (include brief description of area on object from which sample is removed. May continue on reverse):</w:t>
      </w:r>
    </w:p>
    <w:p w:rsidR="00AA6313" w:rsidRPr="00AA6313" w:rsidRDefault="00AA6313" w:rsidP="00AA6313">
      <w:pPr>
        <w:rPr>
          <w:sz w:val="22"/>
          <w:szCs w:val="22"/>
        </w:rPr>
      </w:pPr>
      <w:proofErr w:type="gramStart"/>
      <w:r w:rsidRPr="00AA6313">
        <w:rPr>
          <w:sz w:val="22"/>
          <w:szCs w:val="22"/>
          <w:u w:val="single"/>
        </w:rPr>
        <w:t>catalogue</w:t>
      </w:r>
      <w:proofErr w:type="gramEnd"/>
      <w:r w:rsidRPr="00AA6313">
        <w:rPr>
          <w:sz w:val="22"/>
          <w:szCs w:val="22"/>
          <w:u w:val="single"/>
        </w:rPr>
        <w:t xml:space="preserve"> number</w:t>
      </w:r>
      <w:r w:rsidRPr="00AA6313">
        <w:rPr>
          <w:sz w:val="22"/>
          <w:szCs w:val="22"/>
        </w:rPr>
        <w:tab/>
      </w:r>
      <w:r w:rsidRPr="00AA6313">
        <w:rPr>
          <w:sz w:val="22"/>
          <w:szCs w:val="22"/>
        </w:rPr>
        <w:tab/>
      </w:r>
      <w:r w:rsidRPr="00AA6313">
        <w:rPr>
          <w:sz w:val="22"/>
          <w:szCs w:val="22"/>
          <w:u w:val="single"/>
        </w:rPr>
        <w:t>object name</w:t>
      </w:r>
      <w:r w:rsidRPr="00AA6313">
        <w:rPr>
          <w:sz w:val="22"/>
          <w:szCs w:val="22"/>
        </w:rPr>
        <w:tab/>
      </w:r>
      <w:r w:rsidRPr="00AA6313">
        <w:rPr>
          <w:sz w:val="22"/>
          <w:szCs w:val="22"/>
        </w:rPr>
        <w:tab/>
      </w:r>
      <w:r w:rsidRPr="00AA6313">
        <w:rPr>
          <w:sz w:val="22"/>
          <w:szCs w:val="22"/>
          <w:u w:val="single"/>
        </w:rPr>
        <w:t>sampling site on object</w:t>
      </w:r>
    </w:p>
    <w:p w:rsidR="00AA6313" w:rsidRPr="00AA6313" w:rsidRDefault="00AA6313" w:rsidP="00AA6313">
      <w:pPr>
        <w:spacing w:line="120" w:lineRule="auto"/>
        <w:rPr>
          <w:sz w:val="22"/>
          <w:szCs w:val="22"/>
        </w:rPr>
      </w:pPr>
    </w:p>
    <w:p w:rsidR="00AA6313" w:rsidRPr="00AA6313" w:rsidRDefault="00AA6313" w:rsidP="00AA6313">
      <w:pPr>
        <w:rPr>
          <w:sz w:val="22"/>
          <w:szCs w:val="22"/>
        </w:rPr>
      </w:pPr>
      <w:r w:rsidRPr="00AA6313">
        <w:rPr>
          <w:sz w:val="22"/>
          <w:szCs w:val="22"/>
        </w:rPr>
        <w:t>______________________________________________________________________________________</w:t>
      </w:r>
    </w:p>
    <w:p w:rsidR="00AA6313" w:rsidRPr="00AA6313" w:rsidRDefault="00AA6313" w:rsidP="00AA6313">
      <w:pPr>
        <w:spacing w:line="120" w:lineRule="auto"/>
        <w:rPr>
          <w:sz w:val="22"/>
          <w:szCs w:val="22"/>
        </w:rPr>
      </w:pPr>
    </w:p>
    <w:p w:rsidR="00AA6313" w:rsidRPr="00AA6313" w:rsidRDefault="00AA6313" w:rsidP="00AA6313">
      <w:pPr>
        <w:rPr>
          <w:sz w:val="22"/>
          <w:szCs w:val="22"/>
        </w:rPr>
      </w:pPr>
      <w:r w:rsidRPr="00AA6313">
        <w:rPr>
          <w:sz w:val="22"/>
          <w:szCs w:val="22"/>
        </w:rPr>
        <w:t>_____________________________________________________________________________________</w:t>
      </w:r>
      <w:r w:rsidRPr="00AA6313">
        <w:rPr>
          <w:sz w:val="22"/>
          <w:szCs w:val="22"/>
        </w:rPr>
        <w:softHyphen/>
      </w:r>
      <w:r w:rsidRPr="00AA6313">
        <w:rPr>
          <w:sz w:val="22"/>
          <w:szCs w:val="22"/>
        </w:rPr>
        <w:softHyphen/>
      </w:r>
      <w:r w:rsidRPr="00AA6313">
        <w:rPr>
          <w:sz w:val="22"/>
          <w:szCs w:val="22"/>
        </w:rPr>
        <w:softHyphen/>
      </w:r>
      <w:r w:rsidRPr="00AA6313">
        <w:rPr>
          <w:sz w:val="22"/>
          <w:szCs w:val="22"/>
        </w:rPr>
        <w:softHyphen/>
      </w:r>
      <w:r w:rsidRPr="00AA6313">
        <w:rPr>
          <w:sz w:val="22"/>
          <w:szCs w:val="22"/>
        </w:rPr>
        <w:softHyphen/>
      </w:r>
      <w:r w:rsidRPr="00AA6313">
        <w:rPr>
          <w:sz w:val="22"/>
          <w:szCs w:val="22"/>
        </w:rPr>
        <w:softHyphen/>
      </w:r>
    </w:p>
    <w:p w:rsidR="00AA6313" w:rsidRPr="00AA6313" w:rsidRDefault="00AA6313" w:rsidP="00AA6313">
      <w:pPr>
        <w:spacing w:line="120" w:lineRule="auto"/>
        <w:rPr>
          <w:sz w:val="22"/>
          <w:szCs w:val="22"/>
        </w:rPr>
      </w:pPr>
    </w:p>
    <w:p w:rsidR="00AA6313" w:rsidRPr="00AA6313" w:rsidRDefault="00AA6313" w:rsidP="00AA6313">
      <w:pPr>
        <w:spacing w:line="360" w:lineRule="auto"/>
        <w:rPr>
          <w:sz w:val="22"/>
          <w:szCs w:val="22"/>
        </w:rPr>
      </w:pPr>
      <w:r w:rsidRPr="00AA6313">
        <w:rPr>
          <w:sz w:val="22"/>
          <w:szCs w:val="22"/>
        </w:rPr>
        <w:t>______________________________________________________________________________________</w:t>
      </w:r>
    </w:p>
    <w:p w:rsidR="00AA6313" w:rsidRPr="00AA6313" w:rsidRDefault="00AA6313" w:rsidP="00AA6313">
      <w:pPr>
        <w:spacing w:line="360" w:lineRule="auto"/>
        <w:rPr>
          <w:sz w:val="22"/>
          <w:szCs w:val="22"/>
        </w:rPr>
      </w:pPr>
      <w:r w:rsidRPr="00AA6313">
        <w:rPr>
          <w:sz w:val="22"/>
          <w:szCs w:val="22"/>
        </w:rPr>
        <w:t>______________________________________________________________________________________</w:t>
      </w:r>
    </w:p>
    <w:p w:rsidR="00AA6313" w:rsidRPr="00AA6313" w:rsidRDefault="00AA6313" w:rsidP="00AA6313">
      <w:pPr>
        <w:spacing w:line="360" w:lineRule="auto"/>
        <w:rPr>
          <w:sz w:val="22"/>
          <w:szCs w:val="22"/>
        </w:rPr>
      </w:pPr>
      <w:r w:rsidRPr="00AA6313">
        <w:rPr>
          <w:sz w:val="22"/>
          <w:szCs w:val="22"/>
        </w:rPr>
        <w:br w:type="page"/>
      </w:r>
      <w:r w:rsidRPr="00AA6313">
        <w:rPr>
          <w:b/>
          <w:sz w:val="22"/>
          <w:szCs w:val="22"/>
        </w:rPr>
        <w:lastRenderedPageBreak/>
        <w:t>Application for Destructive Sampling</w:t>
      </w:r>
    </w:p>
    <w:p w:rsidR="00AA6313" w:rsidRPr="00AA6313" w:rsidRDefault="00AA6313" w:rsidP="00AA6313">
      <w:pPr>
        <w:rPr>
          <w:sz w:val="22"/>
          <w:szCs w:val="22"/>
        </w:rPr>
      </w:pPr>
      <w:r w:rsidRPr="00AA6313">
        <w:rPr>
          <w:sz w:val="22"/>
          <w:szCs w:val="22"/>
        </w:rPr>
        <w:t xml:space="preserve">Any researcher, including UCM staff, who wishes to sample a catalogued object of the UCM Anthropology </w:t>
      </w:r>
      <w:proofErr w:type="gramStart"/>
      <w:r w:rsidRPr="00AA6313">
        <w:rPr>
          <w:sz w:val="22"/>
          <w:szCs w:val="22"/>
        </w:rPr>
        <w:t>Section</w:t>
      </w:r>
      <w:proofErr w:type="gramEnd"/>
      <w:r w:rsidRPr="00AA6313">
        <w:rPr>
          <w:sz w:val="22"/>
          <w:szCs w:val="22"/>
        </w:rPr>
        <w:t xml:space="preserve"> must complete an application for destructive sampling.  The form outlines procedures required for destructive sampling pending approval by the appropriate Anthropology Section staff.</w:t>
      </w:r>
    </w:p>
    <w:p w:rsidR="00AA6313" w:rsidRPr="00AA6313" w:rsidRDefault="00AA6313" w:rsidP="00AA6313">
      <w:pPr>
        <w:rPr>
          <w:sz w:val="22"/>
          <w:szCs w:val="22"/>
        </w:rPr>
      </w:pPr>
    </w:p>
    <w:p w:rsidR="00AA6313" w:rsidRPr="00AA6313" w:rsidRDefault="00AA6313" w:rsidP="00AA6313">
      <w:pPr>
        <w:rPr>
          <w:sz w:val="22"/>
          <w:szCs w:val="22"/>
        </w:rPr>
      </w:pPr>
      <w:r w:rsidRPr="00AA6313">
        <w:rPr>
          <w:b/>
          <w:sz w:val="22"/>
          <w:szCs w:val="22"/>
        </w:rPr>
        <w:t>Evaluation Criteria for Destructive Sampling</w:t>
      </w:r>
    </w:p>
    <w:p w:rsidR="00AA6313" w:rsidRPr="00AA6313" w:rsidRDefault="00AA6313" w:rsidP="00AA6313">
      <w:pPr>
        <w:rPr>
          <w:sz w:val="22"/>
          <w:szCs w:val="22"/>
        </w:rPr>
      </w:pPr>
      <w:r w:rsidRPr="00AA6313">
        <w:rPr>
          <w:sz w:val="22"/>
          <w:szCs w:val="22"/>
        </w:rPr>
        <w:t>1. The research is sound.</w:t>
      </w:r>
    </w:p>
    <w:p w:rsidR="00AA6313" w:rsidRPr="00AA6313" w:rsidRDefault="00AA6313" w:rsidP="00AA6313">
      <w:pPr>
        <w:rPr>
          <w:sz w:val="22"/>
          <w:szCs w:val="22"/>
        </w:rPr>
      </w:pPr>
      <w:r w:rsidRPr="00AA6313">
        <w:rPr>
          <w:sz w:val="22"/>
          <w:szCs w:val="22"/>
        </w:rPr>
        <w:t>2. The use of University of Colorado Museum of Natural History Anthropology Section collections in lieu of others is justified.</w:t>
      </w:r>
    </w:p>
    <w:p w:rsidR="00AA6313" w:rsidRPr="00AA6313" w:rsidRDefault="00AA6313" w:rsidP="00AA6313">
      <w:pPr>
        <w:rPr>
          <w:sz w:val="22"/>
          <w:szCs w:val="22"/>
        </w:rPr>
      </w:pPr>
      <w:r w:rsidRPr="00AA6313">
        <w:rPr>
          <w:sz w:val="22"/>
          <w:szCs w:val="22"/>
        </w:rPr>
        <w:t>3. The analyst is qualified to perform the work.</w:t>
      </w:r>
    </w:p>
    <w:p w:rsidR="00AA6313" w:rsidRPr="00AA6313" w:rsidRDefault="00AA6313" w:rsidP="00AA6313">
      <w:pPr>
        <w:pStyle w:val="BodyText2"/>
        <w:ind w:left="360" w:hanging="360"/>
        <w:rPr>
          <w:szCs w:val="22"/>
        </w:rPr>
      </w:pPr>
      <w:r w:rsidRPr="00AA6313">
        <w:rPr>
          <w:szCs w:val="22"/>
        </w:rPr>
        <w:t>4. The analytical methods proposed should yield the intended results, and the probability of receiving analytical results from the research is high.</w:t>
      </w:r>
    </w:p>
    <w:p w:rsidR="00AA6313" w:rsidRPr="00AA6313" w:rsidRDefault="00AA6313" w:rsidP="00AA6313">
      <w:pPr>
        <w:rPr>
          <w:sz w:val="22"/>
          <w:szCs w:val="22"/>
        </w:rPr>
      </w:pPr>
      <w:r w:rsidRPr="00AA6313">
        <w:rPr>
          <w:sz w:val="22"/>
          <w:szCs w:val="22"/>
        </w:rPr>
        <w:t>5. The analytical methods are the least intrusive means of obtaining those results.</w:t>
      </w:r>
    </w:p>
    <w:p w:rsidR="00AA6313" w:rsidRPr="00AA6313" w:rsidRDefault="00AA6313" w:rsidP="00AA6313">
      <w:pPr>
        <w:rPr>
          <w:sz w:val="22"/>
          <w:szCs w:val="22"/>
        </w:rPr>
      </w:pPr>
      <w:r w:rsidRPr="00AA6313">
        <w:rPr>
          <w:sz w:val="22"/>
          <w:szCs w:val="22"/>
        </w:rPr>
        <w:t>6. The amount of sample and number of specimens requested is necessary to obtain accurate results.</w:t>
      </w:r>
    </w:p>
    <w:p w:rsidR="00AA6313" w:rsidRPr="00AA6313" w:rsidRDefault="00AA6313" w:rsidP="00AA6313">
      <w:pPr>
        <w:pStyle w:val="BodyTextIndent2"/>
        <w:rPr>
          <w:szCs w:val="22"/>
        </w:rPr>
      </w:pPr>
      <w:r w:rsidRPr="00AA6313">
        <w:rPr>
          <w:szCs w:val="22"/>
        </w:rPr>
        <w:t>7. The sample material can be safely removed without further damage to the object and without precluding future study or exhibition.</w:t>
      </w:r>
    </w:p>
    <w:p w:rsidR="00AA6313" w:rsidRPr="00AA6313" w:rsidRDefault="00AA6313" w:rsidP="00AA6313">
      <w:pPr>
        <w:rPr>
          <w:sz w:val="22"/>
          <w:szCs w:val="22"/>
        </w:rPr>
      </w:pPr>
      <w:r w:rsidRPr="00AA6313">
        <w:rPr>
          <w:sz w:val="22"/>
          <w:szCs w:val="22"/>
        </w:rPr>
        <w:t>8. The degree to which any proposed destructive sampling affects the object is minimal.</w:t>
      </w:r>
    </w:p>
    <w:p w:rsidR="00AA6313" w:rsidRPr="00AA6313" w:rsidRDefault="00AA6313" w:rsidP="00AA6313">
      <w:pPr>
        <w:rPr>
          <w:sz w:val="22"/>
          <w:szCs w:val="22"/>
        </w:rPr>
      </w:pPr>
      <w:r w:rsidRPr="00AA6313">
        <w:rPr>
          <w:sz w:val="22"/>
          <w:szCs w:val="22"/>
        </w:rPr>
        <w:t>9. The samples will be returned so they can be retained for future use.</w:t>
      </w:r>
    </w:p>
    <w:p w:rsidR="00AA6313" w:rsidRPr="00AA6313" w:rsidRDefault="00AA6313" w:rsidP="00AA6313">
      <w:pPr>
        <w:rPr>
          <w:sz w:val="22"/>
          <w:szCs w:val="22"/>
        </w:rPr>
      </w:pPr>
    </w:p>
    <w:p w:rsidR="00AA6313" w:rsidRPr="00AA6313" w:rsidRDefault="00AA6313" w:rsidP="00AA6313">
      <w:pPr>
        <w:rPr>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r w:rsidRPr="00AA6313">
        <w:rPr>
          <w:snapToGrid/>
          <w:spacing w:val="-2"/>
          <w:sz w:val="22"/>
          <w:szCs w:val="22"/>
        </w:rPr>
        <w:t>I agree to comply with the requirements specified in this application if my request for destructive sampling is approved.</w:t>
      </w: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r w:rsidRPr="00AA6313">
        <w:rPr>
          <w:snapToGrid/>
          <w:spacing w:val="-2"/>
          <w:sz w:val="22"/>
          <w:szCs w:val="22"/>
        </w:rPr>
        <w:softHyphen/>
      </w:r>
      <w:r w:rsidRPr="00AA6313">
        <w:rPr>
          <w:snapToGrid/>
          <w:spacing w:val="-2"/>
          <w:sz w:val="22"/>
          <w:szCs w:val="22"/>
        </w:rPr>
        <w:softHyphen/>
      </w:r>
      <w:r w:rsidRPr="00AA6313">
        <w:rPr>
          <w:snapToGrid/>
          <w:spacing w:val="-2"/>
          <w:sz w:val="22"/>
          <w:szCs w:val="22"/>
        </w:rPr>
        <w:softHyphen/>
      </w:r>
      <w:r w:rsidRPr="00AA6313">
        <w:rPr>
          <w:snapToGrid/>
          <w:spacing w:val="-2"/>
          <w:sz w:val="22"/>
          <w:szCs w:val="22"/>
        </w:rPr>
        <w:softHyphen/>
      </w:r>
      <w:r w:rsidRPr="00AA6313">
        <w:rPr>
          <w:snapToGrid/>
          <w:spacing w:val="-2"/>
          <w:sz w:val="22"/>
          <w:szCs w:val="22"/>
        </w:rPr>
        <w:softHyphen/>
      </w:r>
      <w:r w:rsidRPr="00AA6313">
        <w:rPr>
          <w:snapToGrid/>
          <w:spacing w:val="-2"/>
          <w:sz w:val="22"/>
          <w:szCs w:val="22"/>
        </w:rPr>
        <w:softHyphen/>
      </w:r>
      <w:r w:rsidRPr="00AA6313">
        <w:rPr>
          <w:snapToGrid/>
          <w:spacing w:val="-2"/>
          <w:sz w:val="22"/>
          <w:szCs w:val="22"/>
        </w:rPr>
        <w:softHyphen/>
        <w:t>_______________________________________________________</w:t>
      </w:r>
      <w:r w:rsidRPr="00AA6313">
        <w:rPr>
          <w:snapToGrid/>
          <w:spacing w:val="-2"/>
          <w:sz w:val="22"/>
          <w:szCs w:val="22"/>
        </w:rPr>
        <w:tab/>
      </w:r>
      <w:r w:rsidRPr="00AA6313">
        <w:rPr>
          <w:snapToGrid/>
          <w:spacing w:val="-2"/>
          <w:sz w:val="22"/>
          <w:szCs w:val="22"/>
        </w:rPr>
        <w:tab/>
        <w:t>___________________</w:t>
      </w:r>
    </w:p>
    <w:p w:rsidR="00AA6313" w:rsidRPr="00AA6313" w:rsidRDefault="00AA6313" w:rsidP="00AA6313">
      <w:pPr>
        <w:pStyle w:val="Header"/>
        <w:widowControl/>
        <w:tabs>
          <w:tab w:val="clear" w:pos="4320"/>
          <w:tab w:val="clear" w:pos="8640"/>
        </w:tabs>
        <w:ind w:left="1440" w:firstLine="720"/>
        <w:rPr>
          <w:snapToGrid/>
          <w:spacing w:val="-2"/>
          <w:sz w:val="22"/>
          <w:szCs w:val="22"/>
        </w:rPr>
      </w:pPr>
      <w:r w:rsidRPr="00AA6313">
        <w:rPr>
          <w:snapToGrid/>
          <w:spacing w:val="-2"/>
          <w:sz w:val="22"/>
          <w:szCs w:val="22"/>
        </w:rPr>
        <w:t>Signature of Applicant</w:t>
      </w:r>
      <w:r w:rsidRPr="00AA6313">
        <w:rPr>
          <w:snapToGrid/>
          <w:spacing w:val="-2"/>
          <w:sz w:val="22"/>
          <w:szCs w:val="22"/>
        </w:rPr>
        <w:tab/>
      </w:r>
      <w:r w:rsidRPr="00AA6313">
        <w:rPr>
          <w:snapToGrid/>
          <w:spacing w:val="-2"/>
          <w:sz w:val="22"/>
          <w:szCs w:val="22"/>
        </w:rPr>
        <w:tab/>
      </w:r>
      <w:r w:rsidRPr="00AA6313">
        <w:rPr>
          <w:snapToGrid/>
          <w:spacing w:val="-2"/>
          <w:sz w:val="22"/>
          <w:szCs w:val="22"/>
        </w:rPr>
        <w:tab/>
      </w:r>
      <w:r w:rsidRPr="00AA6313">
        <w:rPr>
          <w:snapToGrid/>
          <w:spacing w:val="-2"/>
          <w:sz w:val="22"/>
          <w:szCs w:val="22"/>
        </w:rPr>
        <w:tab/>
      </w:r>
      <w:r w:rsidRPr="00AA6313">
        <w:rPr>
          <w:snapToGrid/>
          <w:spacing w:val="-2"/>
          <w:sz w:val="22"/>
          <w:szCs w:val="22"/>
        </w:rPr>
        <w:tab/>
      </w:r>
      <w:r w:rsidRPr="00AA6313">
        <w:rPr>
          <w:snapToGrid/>
          <w:spacing w:val="-2"/>
          <w:sz w:val="22"/>
          <w:szCs w:val="22"/>
        </w:rPr>
        <w:tab/>
      </w:r>
      <w:r w:rsidRPr="00AA6313">
        <w:rPr>
          <w:snapToGrid/>
          <w:spacing w:val="-2"/>
          <w:sz w:val="22"/>
          <w:szCs w:val="22"/>
        </w:rPr>
        <w:tab/>
        <w:t xml:space="preserve">     Date</w:t>
      </w: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pStyle w:val="Header"/>
        <w:widowControl/>
        <w:tabs>
          <w:tab w:val="clear" w:pos="4320"/>
          <w:tab w:val="clear" w:pos="8640"/>
        </w:tabs>
        <w:rPr>
          <w:snapToGrid/>
          <w:spacing w:val="-2"/>
          <w:sz w:val="22"/>
          <w:szCs w:val="22"/>
        </w:rPr>
      </w:pPr>
    </w:p>
    <w:p w:rsidR="00AA6313" w:rsidRPr="00AA6313" w:rsidRDefault="00AA6313" w:rsidP="00AA6313">
      <w:pPr>
        <w:tabs>
          <w:tab w:val="center" w:pos="2430"/>
        </w:tabs>
        <w:jc w:val="center"/>
        <w:rPr>
          <w:sz w:val="22"/>
          <w:szCs w:val="22"/>
        </w:rPr>
      </w:pPr>
      <w:r w:rsidRPr="00AA6313">
        <w:rPr>
          <w:sz w:val="22"/>
          <w:szCs w:val="22"/>
        </w:rPr>
        <w:t>Anthropology Section</w:t>
      </w:r>
    </w:p>
    <w:p w:rsidR="00AA6313" w:rsidRPr="00AA6313" w:rsidRDefault="00AA6313" w:rsidP="00AA6313">
      <w:pPr>
        <w:jc w:val="center"/>
        <w:rPr>
          <w:sz w:val="22"/>
          <w:szCs w:val="22"/>
        </w:rPr>
      </w:pPr>
      <w:r w:rsidRPr="00AA6313">
        <w:rPr>
          <w:sz w:val="22"/>
          <w:szCs w:val="22"/>
        </w:rPr>
        <w:t>University of Colorado Museum of Natural History</w:t>
      </w:r>
    </w:p>
    <w:p w:rsidR="00AA6313" w:rsidRPr="00AA6313" w:rsidRDefault="00AA6313" w:rsidP="00AA6313">
      <w:pPr>
        <w:jc w:val="center"/>
        <w:rPr>
          <w:sz w:val="22"/>
          <w:szCs w:val="22"/>
        </w:rPr>
      </w:pPr>
      <w:r w:rsidRPr="00AA6313">
        <w:rPr>
          <w:sz w:val="22"/>
          <w:szCs w:val="22"/>
        </w:rPr>
        <w:t>218 UCB</w:t>
      </w:r>
    </w:p>
    <w:p w:rsidR="00AA6313" w:rsidRPr="00AA6313" w:rsidRDefault="00AA6313" w:rsidP="00AA6313">
      <w:pPr>
        <w:tabs>
          <w:tab w:val="center" w:pos="2430"/>
        </w:tabs>
        <w:jc w:val="center"/>
        <w:rPr>
          <w:sz w:val="22"/>
          <w:szCs w:val="22"/>
        </w:rPr>
      </w:pPr>
      <w:r w:rsidRPr="00AA6313">
        <w:rPr>
          <w:sz w:val="22"/>
          <w:szCs w:val="22"/>
        </w:rPr>
        <w:t>Boulder, CO  80309-2198</w:t>
      </w:r>
    </w:p>
    <w:p w:rsidR="00AA6313" w:rsidRPr="00AA6313" w:rsidRDefault="00AA6313" w:rsidP="00AA6313">
      <w:pPr>
        <w:tabs>
          <w:tab w:val="center" w:pos="2430"/>
        </w:tabs>
        <w:jc w:val="center"/>
        <w:rPr>
          <w:sz w:val="22"/>
          <w:szCs w:val="22"/>
        </w:rPr>
      </w:pPr>
      <w:proofErr w:type="gramStart"/>
      <w:r w:rsidRPr="00AA6313">
        <w:rPr>
          <w:sz w:val="22"/>
          <w:szCs w:val="22"/>
        </w:rPr>
        <w:t>phone</w:t>
      </w:r>
      <w:proofErr w:type="gramEnd"/>
      <w:r w:rsidRPr="00AA6313">
        <w:rPr>
          <w:sz w:val="22"/>
          <w:szCs w:val="22"/>
        </w:rPr>
        <w:t xml:space="preserve"> (303) 492-2198</w:t>
      </w:r>
    </w:p>
    <w:p w:rsidR="00AA6313" w:rsidRPr="00AA6313" w:rsidRDefault="00AA6313" w:rsidP="00AA6313">
      <w:pPr>
        <w:pStyle w:val="Heading2"/>
        <w:rPr>
          <w:b w:val="0"/>
          <w:sz w:val="22"/>
          <w:szCs w:val="22"/>
        </w:rPr>
      </w:pPr>
      <w:proofErr w:type="gramStart"/>
      <w:r w:rsidRPr="00AA6313">
        <w:rPr>
          <w:b w:val="0"/>
          <w:sz w:val="22"/>
          <w:szCs w:val="22"/>
        </w:rPr>
        <w:t>fax</w:t>
      </w:r>
      <w:proofErr w:type="gramEnd"/>
      <w:r w:rsidRPr="00AA6313">
        <w:rPr>
          <w:b w:val="0"/>
          <w:sz w:val="22"/>
          <w:szCs w:val="22"/>
        </w:rPr>
        <w:t xml:space="preserve"> (303) 492-4195 </w:t>
      </w:r>
    </w:p>
    <w:p w:rsidR="002438F6" w:rsidRPr="00AA6313" w:rsidRDefault="002438F6" w:rsidP="00AA6313">
      <w:pPr>
        <w:rPr>
          <w:sz w:val="22"/>
          <w:szCs w:val="22"/>
        </w:rPr>
      </w:pPr>
    </w:p>
    <w:sectPr w:rsidR="002438F6" w:rsidRPr="00AA6313" w:rsidSect="00AA6313">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9"/>
  <w:displayHorizontalDrawingGridEvery w:val="2"/>
  <w:characterSpacingControl w:val="doNotCompress"/>
  <w:compat/>
  <w:rsids>
    <w:rsidRoot w:val="00AA6313"/>
    <w:rsid w:val="002438F6"/>
    <w:rsid w:val="00AA6313"/>
    <w:rsid w:val="00DB01EB"/>
    <w:rsid w:val="00FA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13"/>
    <w:pPr>
      <w:spacing w:line="240" w:lineRule="auto"/>
    </w:pPr>
    <w:rPr>
      <w:rFonts w:ascii="Times New Roman" w:eastAsia="Times New Roman" w:hAnsi="Times New Roman" w:cs="Times New Roman"/>
      <w:spacing w:val="-2"/>
      <w:sz w:val="24"/>
      <w:szCs w:val="20"/>
    </w:rPr>
  </w:style>
  <w:style w:type="paragraph" w:styleId="Heading2">
    <w:name w:val="heading 2"/>
    <w:basedOn w:val="Normal"/>
    <w:next w:val="Normal"/>
    <w:link w:val="Heading2Char"/>
    <w:qFormat/>
    <w:rsid w:val="00AA6313"/>
    <w:pPr>
      <w:keepNext/>
      <w:widowControl w:val="0"/>
      <w:jc w:val="center"/>
      <w:outlineLvl w:val="1"/>
    </w:pPr>
    <w:rPr>
      <w:b/>
      <w:snapToGrid w:val="0"/>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313"/>
    <w:rPr>
      <w:rFonts w:ascii="Times New Roman" w:eastAsia="Times New Roman" w:hAnsi="Times New Roman" w:cs="Times New Roman"/>
      <w:b/>
      <w:snapToGrid w:val="0"/>
      <w:sz w:val="28"/>
      <w:szCs w:val="20"/>
    </w:rPr>
  </w:style>
  <w:style w:type="paragraph" w:styleId="Header">
    <w:name w:val="header"/>
    <w:basedOn w:val="Normal"/>
    <w:link w:val="HeaderChar"/>
    <w:rsid w:val="00AA6313"/>
    <w:pPr>
      <w:widowControl w:val="0"/>
      <w:tabs>
        <w:tab w:val="center" w:pos="4320"/>
        <w:tab w:val="right" w:pos="8640"/>
      </w:tabs>
    </w:pPr>
    <w:rPr>
      <w:snapToGrid w:val="0"/>
      <w:spacing w:val="0"/>
    </w:rPr>
  </w:style>
  <w:style w:type="character" w:customStyle="1" w:styleId="HeaderChar">
    <w:name w:val="Header Char"/>
    <w:basedOn w:val="DefaultParagraphFont"/>
    <w:link w:val="Header"/>
    <w:rsid w:val="00AA6313"/>
    <w:rPr>
      <w:rFonts w:ascii="Times New Roman" w:eastAsia="Times New Roman" w:hAnsi="Times New Roman" w:cs="Times New Roman"/>
      <w:snapToGrid w:val="0"/>
      <w:sz w:val="24"/>
      <w:szCs w:val="20"/>
    </w:rPr>
  </w:style>
  <w:style w:type="paragraph" w:styleId="BodyText2">
    <w:name w:val="Body Text 2"/>
    <w:basedOn w:val="Normal"/>
    <w:link w:val="BodyText2Char"/>
    <w:rsid w:val="00AA6313"/>
    <w:rPr>
      <w:sz w:val="22"/>
    </w:rPr>
  </w:style>
  <w:style w:type="character" w:customStyle="1" w:styleId="BodyText2Char">
    <w:name w:val="Body Text 2 Char"/>
    <w:basedOn w:val="DefaultParagraphFont"/>
    <w:link w:val="BodyText2"/>
    <w:rsid w:val="00AA6313"/>
    <w:rPr>
      <w:rFonts w:ascii="Times New Roman" w:eastAsia="Times New Roman" w:hAnsi="Times New Roman" w:cs="Times New Roman"/>
      <w:spacing w:val="-2"/>
      <w:szCs w:val="20"/>
    </w:rPr>
  </w:style>
  <w:style w:type="paragraph" w:styleId="BodyTextIndent2">
    <w:name w:val="Body Text Indent 2"/>
    <w:basedOn w:val="Normal"/>
    <w:link w:val="BodyTextIndent2Char"/>
    <w:rsid w:val="00AA6313"/>
    <w:pPr>
      <w:ind w:left="360" w:hanging="360"/>
    </w:pPr>
    <w:rPr>
      <w:sz w:val="22"/>
    </w:rPr>
  </w:style>
  <w:style w:type="character" w:customStyle="1" w:styleId="BodyTextIndent2Char">
    <w:name w:val="Body Text Indent 2 Char"/>
    <w:basedOn w:val="DefaultParagraphFont"/>
    <w:link w:val="BodyTextIndent2"/>
    <w:rsid w:val="00AA6313"/>
    <w:rPr>
      <w:rFonts w:ascii="Times New Roman" w:eastAsia="Times New Roman" w:hAnsi="Times New Roman" w:cs="Times New Roman"/>
      <w:spacing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3200</Characters>
  <Application>Microsoft Office Word</Application>
  <DocSecurity>0</DocSecurity>
  <Lines>26</Lines>
  <Paragraphs>7</Paragraphs>
  <ScaleCrop>false</ScaleCrop>
  <Company>University of Colorado Museum</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Cain</dc:creator>
  <cp:keywords/>
  <dc:description/>
  <cp:lastModifiedBy>Christina Cain</cp:lastModifiedBy>
  <cp:revision>1</cp:revision>
  <dcterms:created xsi:type="dcterms:W3CDTF">2009-05-11T20:04:00Z</dcterms:created>
  <dcterms:modified xsi:type="dcterms:W3CDTF">2009-05-11T20:10:00Z</dcterms:modified>
</cp:coreProperties>
</file>